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A451F" w14:textId="3A51217E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F41020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B87399">
        <w:rPr>
          <w:rFonts w:asciiTheme="minorHAnsi" w:hAnsiTheme="minorHAnsi" w:cstheme="minorHAnsi"/>
          <w:b/>
        </w:rPr>
        <w:t>4</w:t>
      </w:r>
    </w:p>
    <w:p w14:paraId="1A9A8D8E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36354B84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59ED30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911B537" w14:textId="0CB2545A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A4586">
        <w:rPr>
          <w:rFonts w:asciiTheme="minorHAnsi" w:hAnsiTheme="minorHAnsi" w:cstheme="minorHAnsi"/>
          <w:u w:val="single"/>
        </w:rPr>
        <w:t>I</w:t>
      </w:r>
      <w:r w:rsidR="00B33D22">
        <w:rPr>
          <w:rFonts w:asciiTheme="minorHAnsi" w:hAnsiTheme="minorHAnsi" w:cstheme="minorHAnsi"/>
          <w:u w:val="single"/>
        </w:rPr>
        <w:t>V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B87399">
        <w:rPr>
          <w:rFonts w:asciiTheme="minorHAnsi" w:hAnsiTheme="minorHAnsi" w:cstheme="minorHAnsi"/>
        </w:rPr>
        <w:t>starszego marynarza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761CF61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6E5D9241" w14:textId="2A2D6F2E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B87399">
        <w:rPr>
          <w:rFonts w:asciiTheme="minorHAnsi" w:hAnsiTheme="minorHAnsi" w:cstheme="minorHAnsi"/>
          <w:b/>
          <w:u w:val="single"/>
        </w:rPr>
        <w:t>Starszy marynarz</w:t>
      </w:r>
      <w:r w:rsidR="000D1167" w:rsidRPr="000D1167">
        <w:rPr>
          <w:rFonts w:asciiTheme="minorHAnsi" w:hAnsiTheme="minorHAnsi" w:cstheme="minorHAnsi"/>
          <w:b/>
          <w:u w:val="single"/>
        </w:rPr>
        <w:t>– zmiana I</w:t>
      </w:r>
      <w:r w:rsidR="00BB2048">
        <w:rPr>
          <w:rFonts w:asciiTheme="minorHAnsi" w:hAnsiTheme="minorHAnsi" w:cstheme="minorHAnsi"/>
          <w:b/>
          <w:u w:val="single"/>
        </w:rPr>
        <w:t>I</w:t>
      </w:r>
      <w:bookmarkStart w:id="0" w:name="_GoBack"/>
      <w:bookmarkEnd w:id="0"/>
    </w:p>
    <w:p w14:paraId="16C0B589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A010E3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158BAF8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2AD96340" w14:textId="222DA372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70C1513C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43565379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61CD195A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14528E14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E215CD3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20F2D00A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B87399" w:rsidRPr="00B87399" w14:paraId="74E69AB4" w14:textId="77777777" w:rsidTr="00B87399">
        <w:trPr>
          <w:trHeight w:val="510"/>
        </w:trPr>
        <w:tc>
          <w:tcPr>
            <w:tcW w:w="319" w:type="pct"/>
            <w:vAlign w:val="center"/>
          </w:tcPr>
          <w:p w14:paraId="1E23CAC1" w14:textId="77777777" w:rsidR="00B87399" w:rsidRPr="00B87399" w:rsidRDefault="00B87399" w:rsidP="00B87399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5E260DA7" w14:textId="77777777" w:rsidR="00B87399" w:rsidRPr="00B87399" w:rsidRDefault="00B87399" w:rsidP="00B87399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87399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B87399" w:rsidRPr="00B87399" w14:paraId="2DCE9AAE" w14:textId="77777777" w:rsidTr="00B87399">
        <w:trPr>
          <w:trHeight w:val="1077"/>
        </w:trPr>
        <w:tc>
          <w:tcPr>
            <w:tcW w:w="319" w:type="pct"/>
          </w:tcPr>
          <w:p w14:paraId="4DC9DFD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549CAC5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</w:t>
            </w:r>
          </w:p>
          <w:p w14:paraId="198C8E21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4035398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4EC594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A295727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F0137A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0DC4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2726FFB2" w14:textId="77777777" w:rsidTr="00B87399">
        <w:trPr>
          <w:trHeight w:val="1077"/>
        </w:trPr>
        <w:tc>
          <w:tcPr>
            <w:tcW w:w="319" w:type="pct"/>
          </w:tcPr>
          <w:p w14:paraId="6A10E2B8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24D6A10F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8ED8BB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C1618C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6C1DC64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630CE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96D281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A795B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5D9A602" w14:textId="77777777" w:rsidTr="00B87399">
        <w:trPr>
          <w:trHeight w:val="1077"/>
        </w:trPr>
        <w:tc>
          <w:tcPr>
            <w:tcW w:w="319" w:type="pct"/>
          </w:tcPr>
          <w:p w14:paraId="1E2C1952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1CD4277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11FB07C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66275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7FF604F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B1EA9A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25EC4A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AA3C5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302AFF8" w14:textId="77777777" w:rsidTr="00B87399">
        <w:trPr>
          <w:trHeight w:val="1077"/>
        </w:trPr>
        <w:tc>
          <w:tcPr>
            <w:tcW w:w="319" w:type="pct"/>
          </w:tcPr>
          <w:p w14:paraId="09C26161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011E757A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088D6E7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4D40C80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F0623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F3E6FD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4F1550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9587EB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97FE66D" w14:textId="77777777" w:rsidTr="00B87399">
        <w:trPr>
          <w:trHeight w:val="1077"/>
        </w:trPr>
        <w:tc>
          <w:tcPr>
            <w:tcW w:w="319" w:type="pct"/>
          </w:tcPr>
          <w:p w14:paraId="19255D0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496E2478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2179DB0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AD531D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3FE55D05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D2E5BD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686047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666BA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10CF3AE3" w14:textId="77777777" w:rsidTr="00B87399">
        <w:trPr>
          <w:trHeight w:val="1077"/>
        </w:trPr>
        <w:tc>
          <w:tcPr>
            <w:tcW w:w="319" w:type="pct"/>
          </w:tcPr>
          <w:p w14:paraId="6AB7E35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2B99C1E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44B1467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FE9F56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77B7D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D4D45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3E3565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7412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FD9D9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A927CE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3ADDE36A" w14:textId="77777777" w:rsidTr="00B87399">
        <w:trPr>
          <w:trHeight w:val="1077"/>
        </w:trPr>
        <w:tc>
          <w:tcPr>
            <w:tcW w:w="319" w:type="pct"/>
          </w:tcPr>
          <w:p w14:paraId="7912BF1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lastRenderedPageBreak/>
              <w:t>7</w:t>
            </w:r>
          </w:p>
        </w:tc>
        <w:tc>
          <w:tcPr>
            <w:tcW w:w="3015" w:type="pct"/>
            <w:shd w:val="clear" w:color="auto" w:fill="auto"/>
          </w:tcPr>
          <w:p w14:paraId="5F3926F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2E990E0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0BBE7C7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B790D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43C4FE3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D191C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AD16E3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7EB4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9BCA4B9" w14:textId="77777777" w:rsidTr="00B87399">
        <w:trPr>
          <w:trHeight w:val="1077"/>
        </w:trPr>
        <w:tc>
          <w:tcPr>
            <w:tcW w:w="319" w:type="pct"/>
          </w:tcPr>
          <w:p w14:paraId="6D6A3D8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1FC79D6B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kwalifikacyjne do obsługi w kategorii II w zakresie żurawi pokładowych do 12 ton</w:t>
            </w:r>
          </w:p>
          <w:p w14:paraId="47EED40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491FA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50475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2CD061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6F1F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81F4C7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C4A36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79AD7E9" w14:textId="77777777" w:rsidTr="00B87399">
        <w:trPr>
          <w:trHeight w:val="1077"/>
        </w:trPr>
        <w:tc>
          <w:tcPr>
            <w:tcW w:w="319" w:type="pct"/>
          </w:tcPr>
          <w:p w14:paraId="2507F09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CA5070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20C5AC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F039B6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86E663C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E54EA2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AA6E82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024024C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078DBF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3A59EF5E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40CE4E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CCC9BF9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7C37420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6EEDE40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7510129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9A6530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5A530326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088642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5B778EC0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4AC40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2EA0E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ADFABB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1CA5CB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2B54F5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4C185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034E0A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3EB70C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30C531C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DACA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246C742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FB0E8A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0DA9C3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DA70D4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CB5DC1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7C898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A15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A1F9C7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C2A5B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B5B926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11642DC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ADD1CF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FADB1C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58A4C5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5A093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3C40EDE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1F3C8CE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206B536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06BD56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3E6F70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EA0D31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ACEEE9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4FA53EB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B3DEF35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0EA703" w14:textId="77777777" w:rsidR="00B87399" w:rsidRPr="00690E21" w:rsidRDefault="00B8739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29E101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CA99EB6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623A5A32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3A32533" w14:textId="084C0849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B01740">
        <w:rPr>
          <w:rFonts w:asciiTheme="minorHAnsi" w:hAnsiTheme="minorHAnsi" w:cstheme="minorHAnsi"/>
          <w:sz w:val="22"/>
          <w:szCs w:val="22"/>
        </w:rPr>
        <w:t>118</w:t>
      </w:r>
      <w:r w:rsidR="00B01740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873397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4D70B17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58D14B0B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7038CF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E6DAD5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0A0233F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7A7501A6" w14:textId="3B67F1C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BCDF1" w14:textId="77777777" w:rsidR="007F506A" w:rsidRDefault="007F506A">
      <w:r>
        <w:separator/>
      </w:r>
    </w:p>
  </w:endnote>
  <w:endnote w:type="continuationSeparator" w:id="0">
    <w:p w14:paraId="3E2E9B07" w14:textId="77777777" w:rsidR="007F506A" w:rsidRDefault="007F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9629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1197EF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18A8" w14:textId="1CC8304C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3A4586">
      <w:rPr>
        <w:rFonts w:ascii="Arial Narrow" w:hAnsi="Arial Narrow"/>
        <w:sz w:val="20"/>
        <w:szCs w:val="20"/>
      </w:rPr>
      <w:t xml:space="preserve"> </w:t>
    </w:r>
    <w:r>
      <w:rPr>
        <w:rFonts w:ascii="Arial Narrow" w:hAnsi="Arial Narrow"/>
        <w:sz w:val="20"/>
        <w:szCs w:val="20"/>
      </w:rPr>
      <w:t xml:space="preserve"> zaznaczyć właściwe</w:t>
    </w:r>
  </w:p>
  <w:p w14:paraId="3FF4CB89" w14:textId="2A292A64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B0174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2D310C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551DA" w14:textId="77777777" w:rsidR="007F506A" w:rsidRDefault="007F506A">
      <w:r>
        <w:separator/>
      </w:r>
    </w:p>
  </w:footnote>
  <w:footnote w:type="continuationSeparator" w:id="0">
    <w:p w14:paraId="3ACBC93F" w14:textId="77777777" w:rsidR="007F506A" w:rsidRDefault="007F5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0C7C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EEDECBF" w14:textId="4E3A35C4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7E091D" wp14:editId="753098A4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A4586">
      <w:rPr>
        <w:rFonts w:ascii="Tahoma" w:hAnsi="Tahoma" w:cs="Tahoma"/>
        <w:i/>
        <w:sz w:val="16"/>
        <w:szCs w:val="16"/>
      </w:rPr>
      <w:t xml:space="preserve"> - </w:t>
    </w:r>
    <w:r w:rsidR="00BB2048">
      <w:rPr>
        <w:rFonts w:ascii="Tahoma" w:hAnsi="Tahoma" w:cs="Tahoma"/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30FD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494E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A4586"/>
    <w:rsid w:val="003B14D1"/>
    <w:rsid w:val="003B2B4B"/>
    <w:rsid w:val="003C2427"/>
    <w:rsid w:val="003D4C33"/>
    <w:rsid w:val="0040303E"/>
    <w:rsid w:val="00405633"/>
    <w:rsid w:val="00413975"/>
    <w:rsid w:val="00420F3D"/>
    <w:rsid w:val="0042486C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199E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07632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7F506A"/>
    <w:rsid w:val="0080044A"/>
    <w:rsid w:val="0080452E"/>
    <w:rsid w:val="00813F32"/>
    <w:rsid w:val="00820F76"/>
    <w:rsid w:val="00834862"/>
    <w:rsid w:val="00843F5A"/>
    <w:rsid w:val="0086242A"/>
    <w:rsid w:val="00862FF0"/>
    <w:rsid w:val="00873397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01740"/>
    <w:rsid w:val="00B141C5"/>
    <w:rsid w:val="00B14E8B"/>
    <w:rsid w:val="00B33D22"/>
    <w:rsid w:val="00B35B85"/>
    <w:rsid w:val="00B40056"/>
    <w:rsid w:val="00B60D73"/>
    <w:rsid w:val="00B72F64"/>
    <w:rsid w:val="00B82B4D"/>
    <w:rsid w:val="00B87399"/>
    <w:rsid w:val="00B95843"/>
    <w:rsid w:val="00BB0EF0"/>
    <w:rsid w:val="00BB2048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A6FB0"/>
    <w:rsid w:val="00DB376A"/>
    <w:rsid w:val="00DF54CB"/>
    <w:rsid w:val="00E00B5D"/>
    <w:rsid w:val="00E03CAE"/>
    <w:rsid w:val="00E0499B"/>
    <w:rsid w:val="00E067F2"/>
    <w:rsid w:val="00E141B7"/>
    <w:rsid w:val="00E17E39"/>
    <w:rsid w:val="00E233EA"/>
    <w:rsid w:val="00E34843"/>
    <w:rsid w:val="00E371AA"/>
    <w:rsid w:val="00E377CD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41020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3CED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07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54A4B-8832-4D9F-86A7-513FD64A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17</cp:revision>
  <cp:lastPrinted>2026-06-11T06:18:00Z</cp:lastPrinted>
  <dcterms:created xsi:type="dcterms:W3CDTF">2020-01-30T09:03:00Z</dcterms:created>
  <dcterms:modified xsi:type="dcterms:W3CDTF">2026-06-11T06:18:00Z</dcterms:modified>
</cp:coreProperties>
</file>